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F9" w:rsidRPr="002D1E29" w:rsidRDefault="00A51F8E">
      <w:pPr>
        <w:rPr>
          <w:rFonts w:ascii="Arial" w:hAnsi="Arial" w:cs="Arial"/>
          <w:sz w:val="32"/>
          <w:szCs w:val="32"/>
          <w:lang w:val="nl-NL"/>
        </w:rPr>
      </w:pPr>
      <w:r w:rsidRPr="002D1E29">
        <w:rPr>
          <w:rFonts w:ascii="Arial" w:hAnsi="Arial" w:cs="Arial"/>
          <w:sz w:val="32"/>
          <w:szCs w:val="32"/>
          <w:lang w:val="nl-NL"/>
        </w:rPr>
        <w:t xml:space="preserve">Cursus </w:t>
      </w:r>
      <w:r w:rsidR="00101BAB" w:rsidRPr="002D1E29">
        <w:rPr>
          <w:rFonts w:ascii="Arial" w:hAnsi="Arial" w:cs="Arial"/>
          <w:sz w:val="32"/>
          <w:szCs w:val="32"/>
          <w:lang w:val="nl-NL"/>
        </w:rPr>
        <w:t xml:space="preserve">PET/CT </w:t>
      </w:r>
      <w:r w:rsidRPr="002D1E29">
        <w:rPr>
          <w:rFonts w:ascii="Arial" w:hAnsi="Arial" w:cs="Arial"/>
          <w:sz w:val="32"/>
          <w:szCs w:val="32"/>
          <w:lang w:val="nl-NL"/>
        </w:rPr>
        <w:t>in RT</w:t>
      </w:r>
      <w:r w:rsidR="00DC433D">
        <w:rPr>
          <w:rFonts w:ascii="Arial" w:hAnsi="Arial" w:cs="Arial"/>
          <w:sz w:val="32"/>
          <w:szCs w:val="32"/>
          <w:lang w:val="nl-NL"/>
        </w:rPr>
        <w:t xml:space="preserve"> 2019</w:t>
      </w:r>
    </w:p>
    <w:p w:rsidR="00101BAB" w:rsidRPr="002D1E29" w:rsidRDefault="00101BAB">
      <w:pPr>
        <w:rPr>
          <w:rFonts w:ascii="Arial" w:hAnsi="Arial" w:cs="Arial"/>
          <w:lang w:val="nl-NL"/>
        </w:rPr>
      </w:pPr>
    </w:p>
    <w:p w:rsidR="00101BAB" w:rsidRPr="002D1E29" w:rsidRDefault="00E22E21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>Doel:</w:t>
      </w:r>
      <w:r w:rsidRPr="002D1E29">
        <w:rPr>
          <w:rFonts w:ascii="Arial" w:hAnsi="Arial" w:cs="Arial"/>
          <w:lang w:val="nl-NL"/>
        </w:rPr>
        <w:tab/>
      </w:r>
      <w:r w:rsidRPr="002D1E29">
        <w:rPr>
          <w:rFonts w:ascii="Arial" w:hAnsi="Arial" w:cs="Arial"/>
          <w:lang w:val="nl-NL"/>
        </w:rPr>
        <w:tab/>
        <w:t>K</w:t>
      </w:r>
      <w:r w:rsidR="00101BAB" w:rsidRPr="002D1E29">
        <w:rPr>
          <w:rFonts w:ascii="Arial" w:hAnsi="Arial" w:cs="Arial"/>
          <w:lang w:val="nl-NL"/>
        </w:rPr>
        <w:t>ennismaking met elkaar en elkaars vakgebied</w:t>
      </w:r>
      <w:r w:rsidR="00101BAB" w:rsidRPr="002D1E29">
        <w:rPr>
          <w:rFonts w:ascii="Arial" w:hAnsi="Arial" w:cs="Arial"/>
          <w:lang w:val="nl-NL"/>
        </w:rPr>
        <w:br/>
      </w:r>
      <w:r w:rsidR="00101BAB" w:rsidRPr="002D1E29">
        <w:rPr>
          <w:rFonts w:ascii="Arial" w:hAnsi="Arial" w:cs="Arial"/>
          <w:lang w:val="nl-NL"/>
        </w:rPr>
        <w:tab/>
      </w:r>
      <w:r w:rsidRPr="002D1E29">
        <w:rPr>
          <w:rFonts w:ascii="Arial" w:hAnsi="Arial" w:cs="Arial"/>
          <w:lang w:val="nl-NL"/>
        </w:rPr>
        <w:tab/>
      </w:r>
      <w:r w:rsidR="00101BAB" w:rsidRPr="002D1E29">
        <w:rPr>
          <w:rFonts w:ascii="Arial" w:hAnsi="Arial" w:cs="Arial"/>
          <w:lang w:val="nl-NL"/>
        </w:rPr>
        <w:t>Kennis van mogelijkheden en valkuilen in elkaars vakgebied</w:t>
      </w:r>
    </w:p>
    <w:p w:rsidR="00101BAB" w:rsidRPr="002D1E29" w:rsidRDefault="00101BAB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ab/>
      </w:r>
      <w:r w:rsidR="00E22E21" w:rsidRPr="002D1E29">
        <w:rPr>
          <w:rFonts w:ascii="Arial" w:hAnsi="Arial" w:cs="Arial"/>
          <w:lang w:val="nl-NL"/>
        </w:rPr>
        <w:tab/>
      </w:r>
      <w:r w:rsidRPr="002D1E29">
        <w:rPr>
          <w:rFonts w:ascii="Arial" w:hAnsi="Arial" w:cs="Arial"/>
          <w:lang w:val="nl-NL"/>
        </w:rPr>
        <w:t>Beeld van toekomstige mogelijkheden PET/CT voor gebruik bij de RT</w:t>
      </w:r>
    </w:p>
    <w:p w:rsidR="00E22E21" w:rsidRPr="002D1E29" w:rsidRDefault="00E22E21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>Doelgroep:</w:t>
      </w:r>
      <w:r w:rsidRPr="002D1E29">
        <w:rPr>
          <w:rFonts w:ascii="Arial" w:hAnsi="Arial" w:cs="Arial"/>
          <w:lang w:val="nl-NL"/>
        </w:rPr>
        <w:tab/>
        <w:t>Medisch nucleair werkers en laboranten radiotherapie</w:t>
      </w:r>
    </w:p>
    <w:p w:rsidR="00D04056" w:rsidRPr="002D1E29" w:rsidRDefault="00E22E21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>Datum</w:t>
      </w:r>
      <w:r w:rsidR="00D04056" w:rsidRPr="002D1E29">
        <w:rPr>
          <w:rFonts w:ascii="Arial" w:hAnsi="Arial" w:cs="Arial"/>
          <w:lang w:val="nl-NL"/>
        </w:rPr>
        <w:t>:</w:t>
      </w:r>
      <w:r w:rsidR="00D04056" w:rsidRPr="002D1E29">
        <w:rPr>
          <w:rFonts w:ascii="Arial" w:hAnsi="Arial" w:cs="Arial"/>
          <w:lang w:val="nl-NL"/>
        </w:rPr>
        <w:tab/>
      </w:r>
      <w:r w:rsidRPr="002D1E29">
        <w:rPr>
          <w:rFonts w:ascii="Arial" w:hAnsi="Arial" w:cs="Arial"/>
          <w:lang w:val="nl-NL"/>
        </w:rPr>
        <w:tab/>
      </w:r>
      <w:r w:rsidR="007D6FB2" w:rsidRPr="002D1E29">
        <w:rPr>
          <w:rFonts w:ascii="Arial" w:hAnsi="Arial" w:cs="Arial"/>
          <w:lang w:val="nl-NL"/>
        </w:rPr>
        <w:t xml:space="preserve">Vrijdag </w:t>
      </w:r>
      <w:r w:rsidR="00DC433D">
        <w:rPr>
          <w:rFonts w:ascii="Arial" w:hAnsi="Arial" w:cs="Arial"/>
          <w:lang w:val="nl-NL"/>
        </w:rPr>
        <w:t>22 november 2019</w:t>
      </w:r>
    </w:p>
    <w:p w:rsidR="00101BAB" w:rsidRPr="002D1E29" w:rsidRDefault="00D04056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>Plaats:</w:t>
      </w:r>
      <w:r w:rsidRPr="002D1E29">
        <w:rPr>
          <w:rFonts w:ascii="Arial" w:hAnsi="Arial" w:cs="Arial"/>
          <w:lang w:val="nl-NL"/>
        </w:rPr>
        <w:tab/>
      </w:r>
      <w:r w:rsidR="00E22E21" w:rsidRPr="002D1E29">
        <w:rPr>
          <w:rFonts w:ascii="Arial" w:hAnsi="Arial" w:cs="Arial"/>
          <w:lang w:val="nl-NL"/>
        </w:rPr>
        <w:tab/>
      </w:r>
      <w:r w:rsidR="00704BED" w:rsidRPr="002D1E29">
        <w:rPr>
          <w:rFonts w:ascii="Arial" w:hAnsi="Arial" w:cs="Arial"/>
          <w:lang w:val="nl-NL"/>
        </w:rPr>
        <w:t>NKI-AVL</w:t>
      </w:r>
      <w:r w:rsidR="00A000EB" w:rsidRPr="002D1E29">
        <w:rPr>
          <w:rFonts w:ascii="Arial" w:hAnsi="Arial" w:cs="Arial"/>
          <w:lang w:val="nl-NL"/>
        </w:rPr>
        <w:t>, zaal Z4</w:t>
      </w:r>
    </w:p>
    <w:p w:rsidR="00FB4664" w:rsidRPr="002D1E29" w:rsidRDefault="00FB4664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>Kosten:</w:t>
      </w:r>
      <w:r w:rsidRPr="002D1E29">
        <w:rPr>
          <w:rFonts w:ascii="Arial" w:hAnsi="Arial" w:cs="Arial"/>
          <w:lang w:val="nl-NL"/>
        </w:rPr>
        <w:tab/>
        <w:t>€ 150,-</w:t>
      </w:r>
    </w:p>
    <w:p w:rsidR="00704BED" w:rsidRPr="002D1E29" w:rsidRDefault="00704BED" w:rsidP="00BE0227">
      <w:pPr>
        <w:rPr>
          <w:rFonts w:ascii="Arial" w:hAnsi="Arial" w:cs="Arial"/>
          <w:lang w:val="nl-NL"/>
        </w:rPr>
      </w:pPr>
    </w:p>
    <w:p w:rsidR="006E7F94" w:rsidRPr="002D1E29" w:rsidRDefault="006E7F94" w:rsidP="00BE0227">
      <w:pPr>
        <w:rPr>
          <w:rFonts w:ascii="Arial" w:hAnsi="Arial" w:cs="Arial"/>
          <w:lang w:val="nl-NL"/>
        </w:rPr>
      </w:pPr>
      <w:r w:rsidRPr="002D1E29">
        <w:rPr>
          <w:rFonts w:ascii="Arial" w:hAnsi="Arial" w:cs="Arial"/>
          <w:lang w:val="nl-NL"/>
        </w:rPr>
        <w:t>Conceptprogramma</w:t>
      </w:r>
    </w:p>
    <w:tbl>
      <w:tblPr>
        <w:tblStyle w:val="Tabelraster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3224"/>
        <w:gridCol w:w="4739"/>
      </w:tblGrid>
      <w:tr w:rsidR="00BE0227" w:rsidRPr="002D1E29" w:rsidTr="002D1E29">
        <w:tc>
          <w:tcPr>
            <w:tcW w:w="127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10:00</w:t>
            </w:r>
          </w:p>
        </w:tc>
        <w:tc>
          <w:tcPr>
            <w:tcW w:w="3224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Jeroen van de Kamer</w:t>
            </w:r>
          </w:p>
        </w:tc>
        <w:tc>
          <w:tcPr>
            <w:tcW w:w="4739" w:type="dxa"/>
          </w:tcPr>
          <w:p w:rsidR="00BE0227" w:rsidRPr="002D1E29" w:rsidRDefault="00963DFE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Welkom</w:t>
            </w:r>
          </w:p>
        </w:tc>
      </w:tr>
      <w:tr w:rsidR="00BE0227" w:rsidRPr="002D1E29" w:rsidTr="002D1E29">
        <w:tc>
          <w:tcPr>
            <w:tcW w:w="127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10:05</w:t>
            </w:r>
          </w:p>
        </w:tc>
        <w:tc>
          <w:tcPr>
            <w:tcW w:w="3224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Michiel Sinaasappel</w:t>
            </w:r>
          </w:p>
        </w:tc>
        <w:tc>
          <w:tcPr>
            <w:tcW w:w="4739" w:type="dxa"/>
          </w:tcPr>
          <w:p w:rsidR="00A713AC" w:rsidRPr="002D1E29" w:rsidRDefault="00BE0227" w:rsidP="00094266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Fysica</w:t>
            </w:r>
            <w:r w:rsidR="004E4AA4" w:rsidRPr="002D1E29">
              <w:rPr>
                <w:rFonts w:ascii="Arial" w:hAnsi="Arial" w:cs="Arial"/>
                <w:lang w:val="nl-NL"/>
              </w:rPr>
              <w:t xml:space="preserve"> PET-CT</w:t>
            </w:r>
          </w:p>
        </w:tc>
      </w:tr>
      <w:tr w:rsidR="00BE0227" w:rsidRPr="00DC433D" w:rsidTr="002D1E29">
        <w:tc>
          <w:tcPr>
            <w:tcW w:w="127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10.45</w:t>
            </w:r>
          </w:p>
        </w:tc>
        <w:tc>
          <w:tcPr>
            <w:tcW w:w="3224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Ronald Boellaard</w:t>
            </w:r>
          </w:p>
        </w:tc>
        <w:tc>
          <w:tcPr>
            <w:tcW w:w="4739" w:type="dxa"/>
          </w:tcPr>
          <w:p w:rsidR="00A713AC" w:rsidRPr="002D1E29" w:rsidRDefault="00BE0227" w:rsidP="00094266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Nieuwe technische ontwikkelingen</w:t>
            </w:r>
            <w:r w:rsidR="004E4AA4" w:rsidRPr="002D1E29">
              <w:rPr>
                <w:rFonts w:ascii="Arial" w:hAnsi="Arial" w:cs="Arial"/>
                <w:lang w:val="nl-NL"/>
              </w:rPr>
              <w:t xml:space="preserve"> in PET-CT &amp; radiotherapie</w:t>
            </w:r>
          </w:p>
        </w:tc>
      </w:tr>
      <w:tr w:rsidR="00BE0227" w:rsidRPr="002D1E29" w:rsidTr="002D1E29">
        <w:tc>
          <w:tcPr>
            <w:tcW w:w="127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11.25</w:t>
            </w:r>
          </w:p>
        </w:tc>
        <w:tc>
          <w:tcPr>
            <w:tcW w:w="3224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Korte pauze</w:t>
            </w:r>
            <w:r w:rsidR="00732D48">
              <w:rPr>
                <w:rFonts w:ascii="Arial" w:hAnsi="Arial" w:cs="Arial"/>
                <w:lang w:val="nl-NL"/>
              </w:rPr>
              <w:t xml:space="preserve"> + rondleiding</w:t>
            </w:r>
          </w:p>
        </w:tc>
        <w:tc>
          <w:tcPr>
            <w:tcW w:w="473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E0227" w:rsidRPr="002D1E29" w:rsidTr="002D1E29">
        <w:tc>
          <w:tcPr>
            <w:tcW w:w="127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11:50</w:t>
            </w:r>
          </w:p>
        </w:tc>
        <w:tc>
          <w:tcPr>
            <w:tcW w:w="3224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Jeroen van de Kamer</w:t>
            </w:r>
          </w:p>
        </w:tc>
        <w:tc>
          <w:tcPr>
            <w:tcW w:w="4739" w:type="dxa"/>
          </w:tcPr>
          <w:p w:rsidR="00A713AC" w:rsidRPr="002D1E29" w:rsidRDefault="00732D48" w:rsidP="00094266">
            <w:pPr>
              <w:spacing w:line="36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DPBN + </w:t>
            </w:r>
            <w:r w:rsidR="00385F8E" w:rsidRPr="002D1E29">
              <w:rPr>
                <w:rFonts w:ascii="Arial" w:hAnsi="Arial" w:cs="Arial"/>
                <w:lang w:val="nl-NL"/>
              </w:rPr>
              <w:t>4D PET-CT</w:t>
            </w:r>
          </w:p>
        </w:tc>
      </w:tr>
      <w:tr w:rsidR="00BE0227" w:rsidRPr="002D1E29" w:rsidTr="002D1E29">
        <w:tc>
          <w:tcPr>
            <w:tcW w:w="127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12.30</w:t>
            </w:r>
          </w:p>
        </w:tc>
        <w:tc>
          <w:tcPr>
            <w:tcW w:w="3224" w:type="dxa"/>
          </w:tcPr>
          <w:p w:rsidR="00BE0227" w:rsidRPr="002D1E29" w:rsidRDefault="00732D48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L</w:t>
            </w:r>
            <w:r w:rsidR="00BE0227" w:rsidRPr="002D1E29">
              <w:rPr>
                <w:rFonts w:ascii="Arial" w:hAnsi="Arial" w:cs="Arial"/>
                <w:lang w:val="nl-NL"/>
              </w:rPr>
              <w:t>unch</w:t>
            </w:r>
            <w:r>
              <w:rPr>
                <w:rFonts w:ascii="Arial" w:hAnsi="Arial" w:cs="Arial"/>
                <w:lang w:val="nl-NL"/>
              </w:rPr>
              <w:t xml:space="preserve"> + rondleiding</w:t>
            </w:r>
          </w:p>
        </w:tc>
        <w:tc>
          <w:tcPr>
            <w:tcW w:w="4739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2D1E29" w:rsidRPr="00DC433D" w:rsidTr="002D1E29">
        <w:tc>
          <w:tcPr>
            <w:tcW w:w="1279" w:type="dxa"/>
          </w:tcPr>
          <w:p w:rsidR="002D1E29" w:rsidRPr="002D1E29" w:rsidRDefault="0089365E" w:rsidP="008F721B">
            <w:pPr>
              <w:spacing w:line="36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13.15</w:t>
            </w:r>
          </w:p>
        </w:tc>
        <w:tc>
          <w:tcPr>
            <w:tcW w:w="3224" w:type="dxa"/>
          </w:tcPr>
          <w:p w:rsidR="002D1E29" w:rsidRPr="002D1E29" w:rsidRDefault="002D1E29" w:rsidP="008F721B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Aafke Ebbens</w:t>
            </w:r>
          </w:p>
        </w:tc>
        <w:tc>
          <w:tcPr>
            <w:tcW w:w="4739" w:type="dxa"/>
          </w:tcPr>
          <w:p w:rsidR="002D1E29" w:rsidRPr="002D1E29" w:rsidRDefault="002D1E29" w:rsidP="008F721B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 xml:space="preserve">PET; zoals het wordt gedaan binnen het </w:t>
            </w:r>
            <w:proofErr w:type="spellStart"/>
            <w:r w:rsidRPr="002D1E29">
              <w:rPr>
                <w:rFonts w:ascii="Arial" w:hAnsi="Arial" w:cs="Arial"/>
                <w:lang w:val="nl-NL"/>
              </w:rPr>
              <w:t>AvL</w:t>
            </w:r>
            <w:proofErr w:type="spellEnd"/>
          </w:p>
        </w:tc>
      </w:tr>
      <w:tr w:rsidR="00BE0227" w:rsidRPr="00DC433D" w:rsidTr="002D1E29">
        <w:tc>
          <w:tcPr>
            <w:tcW w:w="1279" w:type="dxa"/>
          </w:tcPr>
          <w:p w:rsidR="00BE0227" w:rsidRPr="002D1E29" w:rsidRDefault="0089365E" w:rsidP="002D1E29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13.30</w:t>
            </w:r>
            <w:r w:rsidR="002D1E29" w:rsidRPr="002D1E29">
              <w:rPr>
                <w:rFonts w:ascii="Arial" w:hAnsi="Arial" w:cs="Arial"/>
                <w:lang w:val="nl-NL"/>
              </w:rPr>
              <w:tab/>
            </w:r>
          </w:p>
        </w:tc>
        <w:tc>
          <w:tcPr>
            <w:tcW w:w="3224" w:type="dxa"/>
          </w:tcPr>
          <w:p w:rsidR="00BE0227" w:rsidRPr="002D1E29" w:rsidRDefault="00BE0227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Lyandra Rooze</w:t>
            </w:r>
          </w:p>
        </w:tc>
        <w:tc>
          <w:tcPr>
            <w:tcW w:w="4739" w:type="dxa"/>
          </w:tcPr>
          <w:p w:rsidR="00BE0227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PET; als het niet volgens het boekje gaat</w:t>
            </w:r>
          </w:p>
        </w:tc>
      </w:tr>
      <w:tr w:rsidR="002D1E29" w:rsidRPr="002D1E29" w:rsidTr="002D1E29">
        <w:tc>
          <w:tcPr>
            <w:tcW w:w="1279" w:type="dxa"/>
          </w:tcPr>
          <w:p w:rsidR="002D1E29" w:rsidRPr="002D1E29" w:rsidRDefault="002D1E29" w:rsidP="002D1E29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highlight w:val="yellow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13.45</w:t>
            </w:r>
          </w:p>
        </w:tc>
        <w:tc>
          <w:tcPr>
            <w:tcW w:w="3224" w:type="dxa"/>
          </w:tcPr>
          <w:p w:rsidR="002D1E29" w:rsidRPr="002D1E29" w:rsidRDefault="002D1E29" w:rsidP="00093D89">
            <w:pPr>
              <w:spacing w:line="360" w:lineRule="auto"/>
              <w:rPr>
                <w:rFonts w:ascii="Arial" w:hAnsi="Arial" w:cs="Arial"/>
                <w:highlight w:val="yellow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Steven Takken</w:t>
            </w:r>
          </w:p>
        </w:tc>
        <w:tc>
          <w:tcPr>
            <w:tcW w:w="4739" w:type="dxa"/>
          </w:tcPr>
          <w:p w:rsidR="002D1E29" w:rsidRPr="002D1E29" w:rsidRDefault="002D1E29" w:rsidP="00093D89">
            <w:pPr>
              <w:spacing w:line="360" w:lineRule="auto"/>
              <w:rPr>
                <w:rFonts w:ascii="Arial" w:hAnsi="Arial" w:cs="Arial"/>
                <w:highlight w:val="yellow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Positioneren patiënten</w:t>
            </w:r>
          </w:p>
        </w:tc>
      </w:tr>
      <w:tr w:rsidR="002D1E29" w:rsidRPr="00DC433D" w:rsidTr="002D1E29">
        <w:tc>
          <w:tcPr>
            <w:tcW w:w="127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14.15</w:t>
            </w:r>
          </w:p>
        </w:tc>
        <w:tc>
          <w:tcPr>
            <w:tcW w:w="3224" w:type="dxa"/>
          </w:tcPr>
          <w:p w:rsidR="002D1E29" w:rsidRPr="002D1E29" w:rsidRDefault="00732D48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Mark Kroon</w:t>
            </w:r>
          </w:p>
        </w:tc>
        <w:tc>
          <w:tcPr>
            <w:tcW w:w="4739" w:type="dxa"/>
          </w:tcPr>
          <w:p w:rsidR="002D1E29" w:rsidRPr="002D1E29" w:rsidRDefault="002D1E29" w:rsidP="00094266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Registratie PET met CT</w:t>
            </w:r>
            <w:r w:rsidR="00732D48">
              <w:rPr>
                <w:rFonts w:ascii="Arial" w:hAnsi="Arial" w:cs="Arial"/>
                <w:lang w:val="nl-NL"/>
              </w:rPr>
              <w:t xml:space="preserve"> en MRI</w:t>
            </w:r>
          </w:p>
        </w:tc>
      </w:tr>
      <w:tr w:rsidR="002D1E29" w:rsidRPr="002D1E29" w:rsidTr="002D1E29">
        <w:tc>
          <w:tcPr>
            <w:tcW w:w="127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 xml:space="preserve">14.45 </w:t>
            </w:r>
          </w:p>
        </w:tc>
        <w:tc>
          <w:tcPr>
            <w:tcW w:w="3224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Pauze</w:t>
            </w:r>
          </w:p>
        </w:tc>
        <w:tc>
          <w:tcPr>
            <w:tcW w:w="4739" w:type="dxa"/>
          </w:tcPr>
          <w:p w:rsidR="002D1E29" w:rsidRPr="002D1E29" w:rsidRDefault="002D1E29" w:rsidP="002455AA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2D1E29" w:rsidRPr="00DC433D" w:rsidTr="002D1E29">
        <w:tc>
          <w:tcPr>
            <w:tcW w:w="127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15.15</w:t>
            </w:r>
          </w:p>
        </w:tc>
        <w:tc>
          <w:tcPr>
            <w:tcW w:w="3224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Wouter Vogel</w:t>
            </w:r>
          </w:p>
        </w:tc>
        <w:tc>
          <w:tcPr>
            <w:tcW w:w="473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Klinische impact PET-CT in de radiotherapie</w:t>
            </w:r>
          </w:p>
        </w:tc>
      </w:tr>
      <w:tr w:rsidR="002D1E29" w:rsidRPr="002D1E29" w:rsidTr="002D1E29">
        <w:tc>
          <w:tcPr>
            <w:tcW w:w="127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16.00</w:t>
            </w:r>
          </w:p>
        </w:tc>
        <w:tc>
          <w:tcPr>
            <w:tcW w:w="3224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Linda de Wit</w:t>
            </w:r>
          </w:p>
        </w:tc>
        <w:tc>
          <w:tcPr>
            <w:tcW w:w="4739" w:type="dxa"/>
          </w:tcPr>
          <w:p w:rsidR="002D1E29" w:rsidRPr="002D1E29" w:rsidRDefault="002D1E29" w:rsidP="004E4AA4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Studies &amp; alternatieve tracers</w:t>
            </w:r>
          </w:p>
        </w:tc>
      </w:tr>
      <w:tr w:rsidR="002D1E29" w:rsidRPr="002D1E29" w:rsidTr="002D1E29">
        <w:tc>
          <w:tcPr>
            <w:tcW w:w="127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16.45</w:t>
            </w:r>
          </w:p>
        </w:tc>
        <w:tc>
          <w:tcPr>
            <w:tcW w:w="3224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Jeroen van de Kamer</w:t>
            </w:r>
          </w:p>
        </w:tc>
        <w:tc>
          <w:tcPr>
            <w:tcW w:w="4739" w:type="dxa"/>
          </w:tcPr>
          <w:p w:rsidR="002D1E29" w:rsidRPr="002D1E29" w:rsidRDefault="002D1E29" w:rsidP="004E4AA4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Algemene vragen en afsluiting</w:t>
            </w:r>
          </w:p>
        </w:tc>
      </w:tr>
      <w:tr w:rsidR="002D1E29" w:rsidRPr="00DC433D" w:rsidTr="002D1E29">
        <w:tc>
          <w:tcPr>
            <w:tcW w:w="1279" w:type="dxa"/>
          </w:tcPr>
          <w:p w:rsidR="002D1E29" w:rsidRPr="002D1E29" w:rsidRDefault="002D1E29" w:rsidP="00093D89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>16.50</w:t>
            </w:r>
          </w:p>
        </w:tc>
        <w:tc>
          <w:tcPr>
            <w:tcW w:w="3224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 xml:space="preserve">Allen </w:t>
            </w:r>
          </w:p>
        </w:tc>
        <w:tc>
          <w:tcPr>
            <w:tcW w:w="4739" w:type="dxa"/>
          </w:tcPr>
          <w:p w:rsidR="002D1E29" w:rsidRPr="002D1E29" w:rsidRDefault="002D1E29" w:rsidP="00963E85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2D1E29">
              <w:rPr>
                <w:rFonts w:ascii="Arial" w:hAnsi="Arial" w:cs="Arial"/>
                <w:lang w:val="nl-NL"/>
              </w:rPr>
              <w:t xml:space="preserve">Rondleiding PET-CT en </w:t>
            </w:r>
            <w:r w:rsidRPr="002D1E29">
              <w:rPr>
                <w:rFonts w:ascii="Arial" w:hAnsi="Arial" w:cs="Arial"/>
                <w:lang w:val="nl-NL"/>
              </w:rPr>
              <w:br/>
              <w:t>afsluitende borrel</w:t>
            </w:r>
          </w:p>
        </w:tc>
      </w:tr>
      <w:tr w:rsidR="002D1E29" w:rsidRPr="00DC433D" w:rsidTr="002D1E29">
        <w:tc>
          <w:tcPr>
            <w:tcW w:w="1279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3224" w:type="dxa"/>
          </w:tcPr>
          <w:p w:rsidR="002D1E29" w:rsidRPr="002D1E29" w:rsidRDefault="002D1E29" w:rsidP="00A647EA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4739" w:type="dxa"/>
          </w:tcPr>
          <w:p w:rsidR="002D1E29" w:rsidRPr="002D1E29" w:rsidRDefault="002D1E29" w:rsidP="00963E85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</w:tbl>
    <w:p w:rsidR="009E6068" w:rsidRPr="002D1E29" w:rsidRDefault="009E6068" w:rsidP="00BE0227">
      <w:pPr>
        <w:rPr>
          <w:rFonts w:ascii="Arial" w:hAnsi="Arial" w:cs="Arial"/>
          <w:lang w:val="nl-NL"/>
        </w:rPr>
      </w:pPr>
      <w:bookmarkStart w:id="0" w:name="_GoBack"/>
      <w:bookmarkEnd w:id="0"/>
    </w:p>
    <w:p w:rsidR="00A713AC" w:rsidRPr="002D1E29" w:rsidRDefault="00A713AC" w:rsidP="00A713AC">
      <w:pPr>
        <w:rPr>
          <w:rFonts w:ascii="Arial" w:hAnsi="Arial" w:cs="Arial"/>
          <w:lang w:val="nl-NL"/>
        </w:rPr>
      </w:pPr>
    </w:p>
    <w:p w:rsidR="003F3068" w:rsidRPr="002D1E29" w:rsidRDefault="003F3068">
      <w:pPr>
        <w:rPr>
          <w:rFonts w:ascii="Arial" w:hAnsi="Arial" w:cs="Arial"/>
          <w:lang w:val="nl-NL"/>
        </w:rPr>
      </w:pPr>
    </w:p>
    <w:sectPr w:rsidR="003F3068" w:rsidRPr="002D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726"/>
    <w:multiLevelType w:val="hybridMultilevel"/>
    <w:tmpl w:val="AADC66D6"/>
    <w:lvl w:ilvl="0" w:tplc="11D22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B"/>
    <w:rsid w:val="00093D89"/>
    <w:rsid w:val="00094266"/>
    <w:rsid w:val="00101BAB"/>
    <w:rsid w:val="00122A8F"/>
    <w:rsid w:val="001B3717"/>
    <w:rsid w:val="002105D0"/>
    <w:rsid w:val="002455AA"/>
    <w:rsid w:val="002C50DF"/>
    <w:rsid w:val="002D1E29"/>
    <w:rsid w:val="00385F8E"/>
    <w:rsid w:val="003B55DD"/>
    <w:rsid w:val="003F3068"/>
    <w:rsid w:val="004E4AA4"/>
    <w:rsid w:val="004E73F9"/>
    <w:rsid w:val="006358B5"/>
    <w:rsid w:val="00674650"/>
    <w:rsid w:val="006E7F94"/>
    <w:rsid w:val="00704BED"/>
    <w:rsid w:val="00732D48"/>
    <w:rsid w:val="007A04F6"/>
    <w:rsid w:val="007C260A"/>
    <w:rsid w:val="007D6FB2"/>
    <w:rsid w:val="00892828"/>
    <w:rsid w:val="0089365E"/>
    <w:rsid w:val="008C05D2"/>
    <w:rsid w:val="00963DFE"/>
    <w:rsid w:val="00963E85"/>
    <w:rsid w:val="009735C4"/>
    <w:rsid w:val="009E6068"/>
    <w:rsid w:val="00A000EB"/>
    <w:rsid w:val="00A51F8E"/>
    <w:rsid w:val="00A647EA"/>
    <w:rsid w:val="00A713AC"/>
    <w:rsid w:val="00BE0227"/>
    <w:rsid w:val="00D04056"/>
    <w:rsid w:val="00D30242"/>
    <w:rsid w:val="00D93D80"/>
    <w:rsid w:val="00DC433D"/>
    <w:rsid w:val="00E22E21"/>
    <w:rsid w:val="00EB2F19"/>
    <w:rsid w:val="00EB4636"/>
    <w:rsid w:val="00EF13F5"/>
    <w:rsid w:val="00FB4664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BAB"/>
    <w:pPr>
      <w:ind w:left="720"/>
      <w:contextualSpacing/>
    </w:pPr>
  </w:style>
  <w:style w:type="table" w:styleId="Tabelraster">
    <w:name w:val="Table Grid"/>
    <w:basedOn w:val="Standaardtabel"/>
    <w:uiPriority w:val="39"/>
    <w:rsid w:val="00BE0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BAB"/>
    <w:pPr>
      <w:ind w:left="720"/>
      <w:contextualSpacing/>
    </w:pPr>
  </w:style>
  <w:style w:type="table" w:styleId="Tabelraster">
    <w:name w:val="Table Grid"/>
    <w:basedOn w:val="Standaardtabel"/>
    <w:uiPriority w:val="39"/>
    <w:rsid w:val="00BE0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van de Kamer</dc:creator>
  <cp:lastModifiedBy>Liesbeth Stevens</cp:lastModifiedBy>
  <cp:revision>2</cp:revision>
  <dcterms:created xsi:type="dcterms:W3CDTF">2019-02-25T13:42:00Z</dcterms:created>
  <dcterms:modified xsi:type="dcterms:W3CDTF">2019-02-25T13:42:00Z</dcterms:modified>
</cp:coreProperties>
</file>